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5152" w14:textId="36CE199C" w:rsidR="00AA6D12" w:rsidRPr="00801D7C" w:rsidRDefault="00801D7C" w:rsidP="00801D7C">
      <w:r w:rsidRPr="00801D7C">
        <w:rPr>
          <w:noProof/>
        </w:rPr>
        <w:drawing>
          <wp:anchor distT="0" distB="0" distL="114300" distR="114300" simplePos="0" relativeHeight="251674624" behindDoc="0" locked="0" layoutInCell="1" allowOverlap="1" wp14:anchorId="72CE1A39" wp14:editId="5A8FBF21">
            <wp:simplePos x="0" y="0"/>
            <wp:positionH relativeFrom="column">
              <wp:posOffset>2324100</wp:posOffset>
            </wp:positionH>
            <wp:positionV relativeFrom="paragraph">
              <wp:posOffset>4330700</wp:posOffset>
            </wp:positionV>
            <wp:extent cx="4518660" cy="2536190"/>
            <wp:effectExtent l="0" t="0" r="0" b="0"/>
            <wp:wrapNone/>
            <wp:docPr id="40" name="図 39">
              <a:extLst xmlns:a="http://schemas.openxmlformats.org/drawingml/2006/main">
                <a:ext uri="{FF2B5EF4-FFF2-40B4-BE49-F238E27FC236}">
                  <a16:creationId xmlns:a16="http://schemas.microsoft.com/office/drawing/2014/main" id="{19F40887-36F2-185F-5016-681762A6B9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>
                      <a:extLst>
                        <a:ext uri="{FF2B5EF4-FFF2-40B4-BE49-F238E27FC236}">
                          <a16:creationId xmlns:a16="http://schemas.microsoft.com/office/drawing/2014/main" id="{19F40887-36F2-185F-5016-681762A6B9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65F70" wp14:editId="45AB2BCF">
                <wp:simplePos x="0" y="0"/>
                <wp:positionH relativeFrom="column">
                  <wp:posOffset>134620</wp:posOffset>
                </wp:positionH>
                <wp:positionV relativeFrom="paragraph">
                  <wp:posOffset>4155440</wp:posOffset>
                </wp:positionV>
                <wp:extent cx="5199380" cy="645795"/>
                <wp:effectExtent l="0" t="0" r="0" b="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C52CD1-C401-DBDE-D70D-59A857BF65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3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73BC99" w14:textId="56291134" w:rsidR="00A71FF5" w:rsidRDefault="00A71FF5" w:rsidP="008E55E8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993" w:hanging="862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ゴミは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B0F0"/>
                                <w:kern w:val="24"/>
                                <w:sz w:val="72"/>
                                <w:szCs w:val="72"/>
                              </w:rPr>
                              <w:t>分別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しましょう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E65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0.6pt;margin-top:327.2pt;width:409.4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" filled="f" stroked="f">
                <v:textbox style="mso-fit-shape-to-text:t">
                  <w:txbxContent>
                    <w:p w14:paraId="6373BC99" w14:textId="56291134" w:rsidR="00A71FF5" w:rsidRDefault="00A71FF5" w:rsidP="008E55E8">
                      <w:pPr>
                        <w:pStyle w:val="ad"/>
                        <w:widowControl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993" w:hanging="862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ゴミは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B0F0"/>
                          <w:kern w:val="24"/>
                          <w:sz w:val="72"/>
                          <w:szCs w:val="72"/>
                        </w:rPr>
                        <w:t>分別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しましょう</w:t>
                      </w:r>
                    </w:p>
                  </w:txbxContent>
                </v:textbox>
              </v:shape>
            </w:pict>
          </mc:Fallback>
        </mc:AlternateContent>
      </w:r>
      <w:r w:rsidRPr="00801D7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D29B1" wp14:editId="19BC5AD8">
                <wp:simplePos x="0" y="0"/>
                <wp:positionH relativeFrom="column">
                  <wp:posOffset>194945</wp:posOffset>
                </wp:positionH>
                <wp:positionV relativeFrom="paragraph">
                  <wp:posOffset>3699510</wp:posOffset>
                </wp:positionV>
                <wp:extent cx="6527165" cy="553720"/>
                <wp:effectExtent l="0" t="0" r="0" b="0"/>
                <wp:wrapNone/>
                <wp:docPr id="38" name="テキスト ボックス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F719EE-873F-B356-620B-0D29A83506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16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483517" w14:textId="77777777" w:rsidR="00A71FF5" w:rsidRDefault="00A71FF5" w:rsidP="00AB19F4">
                            <w:pPr>
                              <w:spacing w:line="-240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多面的機能支払交付金　環境負荷低減のクロスコンプライアンス（みどりチェック）のチェックシート</w:t>
                            </w:r>
                          </w:p>
                          <w:p w14:paraId="4029A1E0" w14:textId="77777777" w:rsidR="00A71FF5" w:rsidRDefault="00A71FF5" w:rsidP="00AB19F4">
                            <w:pPr>
                              <w:spacing w:line="-240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「（４）⑦除草や水路の泥上げ等を行う場合には、草や土砂等を適切に処理することで</w:t>
                            </w:r>
                          </w:p>
                          <w:p w14:paraId="1833E538" w14:textId="77777777" w:rsidR="00A71FF5" w:rsidRDefault="00A71FF5" w:rsidP="00AB19F4">
                            <w:pPr>
                              <w:spacing w:line="-240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　　　　　　悪臭・害虫の発生防止・低減に努める」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D29B1" id="テキスト ボックス 37" o:spid="_x0000_s1027" type="#_x0000_t202" style="position:absolute;left:0;text-align:left;margin-left:15.35pt;margin-top:291.3pt;width:513.95pt;height:43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" filled="f" stroked="f">
                <v:textbox style="mso-fit-shape-to-text:t">
                  <w:txbxContent>
                    <w:p w14:paraId="6F483517" w14:textId="77777777" w:rsidR="00A71FF5" w:rsidRDefault="00A71FF5" w:rsidP="00AB19F4">
                      <w:pPr>
                        <w:spacing w:line="-240" w:lineRule="auto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多面的機能支払交付金　環境負荷低減のクロスコンプライアンス（みどりチェック）のチェックシート</w:t>
                      </w:r>
                    </w:p>
                    <w:p w14:paraId="4029A1E0" w14:textId="77777777" w:rsidR="00A71FF5" w:rsidRDefault="00A71FF5" w:rsidP="00AB19F4">
                      <w:pPr>
                        <w:spacing w:line="-240" w:lineRule="auto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「（４）⑦除草や水路の泥上げ等を行う場合には、草や土砂等を適切に処理することで</w:t>
                      </w:r>
                    </w:p>
                    <w:p w14:paraId="1833E538" w14:textId="77777777" w:rsidR="00A71FF5" w:rsidRDefault="00A71FF5" w:rsidP="00AB19F4">
                      <w:pPr>
                        <w:spacing w:line="-240" w:lineRule="auto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　　　　　　悪臭・害虫の発生防止・低減に努める」</w:t>
                      </w:r>
                    </w:p>
                  </w:txbxContent>
                </v:textbox>
              </v:shape>
            </w:pict>
          </mc:Fallback>
        </mc:AlternateContent>
      </w:r>
      <w:r w:rsidR="002D73B7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311A3" wp14:editId="330B953B">
                <wp:simplePos x="0" y="0"/>
                <wp:positionH relativeFrom="column">
                  <wp:posOffset>3362325</wp:posOffset>
                </wp:positionH>
                <wp:positionV relativeFrom="paragraph">
                  <wp:posOffset>1275080</wp:posOffset>
                </wp:positionV>
                <wp:extent cx="3085264" cy="1969770"/>
                <wp:effectExtent l="0" t="0" r="0" b="0"/>
                <wp:wrapNone/>
                <wp:docPr id="30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BCBBD1-C193-5598-D8C4-B8C362C4C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264" cy="1969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C04A73" w14:textId="77777777" w:rsidR="00A71FF5" w:rsidRDefault="00A71FF5" w:rsidP="002D73B7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exact"/>
                              <w:ind w:left="426" w:hanging="284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住宅地周辺では、風塵発生の原因となるので、そのまま放置せず、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E97132" w:themeColor="accent2"/>
                                <w:kern w:val="24"/>
                                <w:sz w:val="28"/>
                                <w:szCs w:val="28"/>
                              </w:rPr>
                              <w:t>○○（集積場所）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に集める。</w:t>
                            </w:r>
                          </w:p>
                          <w:p w14:paraId="66F4F25F" w14:textId="77777777" w:rsidR="00A71FF5" w:rsidRDefault="00A71FF5" w:rsidP="002D73B7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exact"/>
                              <w:ind w:left="426" w:hanging="284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泥上げした土砂は、農業生産の支障や地域住民の迷惑にならないようにし、水路の補修や畦畔の嵩上げに利用する。</w:t>
                            </w:r>
                          </w:p>
                          <w:p w14:paraId="5E03031F" w14:textId="77777777" w:rsidR="00A71FF5" w:rsidRDefault="00A71FF5" w:rsidP="002D73B7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exact"/>
                              <w:ind w:left="426" w:hanging="284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ごみ等は、分別して処分する。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11A3" id="テキスト ボックス 29" o:spid="_x0000_s1028" type="#_x0000_t202" style="position:absolute;left:0;text-align:left;margin-left:264.75pt;margin-top:100.4pt;width:242.95pt;height:15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" filled="f" stroked="f">
                <v:textbox style="mso-fit-shape-to-text:t">
                  <w:txbxContent>
                    <w:p w14:paraId="37C04A73" w14:textId="77777777" w:rsidR="00A71FF5" w:rsidRDefault="00A71FF5" w:rsidP="002D73B7">
                      <w:pPr>
                        <w:pStyle w:val="ad"/>
                        <w:widowControl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exact"/>
                        <w:ind w:left="426" w:hanging="284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住宅地周辺では、風塵発生の原因となるので、そのまま放置せず、</w:t>
                      </w:r>
                      <w:r>
                        <w:rPr>
                          <w:rFonts w:ascii="Meiryo UI" w:eastAsia="Meiryo UI" w:hAnsi="Meiryo UI" w:hint="eastAsia"/>
                          <w:color w:val="E97132" w:themeColor="accent2"/>
                          <w:kern w:val="24"/>
                          <w:sz w:val="28"/>
                          <w:szCs w:val="28"/>
                        </w:rPr>
                        <w:t>○○（集積場所）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に集める。</w:t>
                      </w:r>
                    </w:p>
                    <w:p w14:paraId="66F4F25F" w14:textId="77777777" w:rsidR="00A71FF5" w:rsidRDefault="00A71FF5" w:rsidP="002D73B7">
                      <w:pPr>
                        <w:pStyle w:val="ad"/>
                        <w:widowControl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exact"/>
                        <w:ind w:left="426" w:hanging="284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泥上げした土砂は、農業生産の支障や地域住民の迷惑にならないようにし、水路の補修や畦畔の嵩上げに利用する。</w:t>
                      </w:r>
                    </w:p>
                    <w:p w14:paraId="5E03031F" w14:textId="77777777" w:rsidR="00A71FF5" w:rsidRDefault="00A71FF5" w:rsidP="002D73B7">
                      <w:pPr>
                        <w:pStyle w:val="ad"/>
                        <w:widowControl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exact"/>
                        <w:ind w:left="426" w:hanging="284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ごみ等は、分別して処分する。</w:t>
                      </w:r>
                    </w:p>
                  </w:txbxContent>
                </v:textbox>
              </v:shape>
            </w:pict>
          </mc:Fallback>
        </mc:AlternateContent>
      </w:r>
      <w:r w:rsidR="002D73B7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643B2" wp14:editId="08D6BC0F">
                <wp:simplePos x="0" y="0"/>
                <wp:positionH relativeFrom="column">
                  <wp:posOffset>139700</wp:posOffset>
                </wp:positionH>
                <wp:positionV relativeFrom="paragraph">
                  <wp:posOffset>1256030</wp:posOffset>
                </wp:positionV>
                <wp:extent cx="3169237" cy="2262158"/>
                <wp:effectExtent l="0" t="0" r="0" b="0"/>
                <wp:wrapNone/>
                <wp:docPr id="32" name="テキスト ボックス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4DDDA4-8393-AAEA-7C3F-D8F9530326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237" cy="22621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BA995" w14:textId="77777777" w:rsidR="00A71FF5" w:rsidRDefault="00A71FF5" w:rsidP="002D73B7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exact"/>
                              <w:ind w:left="714" w:hanging="57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刈草は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E97132" w:themeColor="accent2"/>
                                <w:kern w:val="24"/>
                                <w:sz w:val="28"/>
                                <w:szCs w:val="28"/>
                              </w:rPr>
                              <w:t>○○（集積場所）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に集める。</w:t>
                            </w:r>
                          </w:p>
                          <w:p w14:paraId="52C5937E" w14:textId="77777777" w:rsidR="00A71FF5" w:rsidRDefault="00A71FF5" w:rsidP="002D73B7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exact"/>
                              <w:ind w:left="426" w:hanging="284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刈草をその場に存置する場合は、刈草が水田や水路に落ちないように配慮するとともに、農作業や通行の障害とならないようにする。</w:t>
                            </w:r>
                          </w:p>
                          <w:p w14:paraId="00B824DD" w14:textId="77777777" w:rsidR="00A71FF5" w:rsidRDefault="00A71FF5" w:rsidP="002D73B7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exact"/>
                              <w:ind w:left="426" w:hanging="284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水路に草が落ちる場合、フォーク等を水路に刺し、下流に流れないようにして取り除く。</w:t>
                            </w:r>
                          </w:p>
                          <w:p w14:paraId="336AEED4" w14:textId="77777777" w:rsidR="00A71FF5" w:rsidRDefault="00A71FF5" w:rsidP="002D73B7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exact"/>
                              <w:ind w:left="714" w:hanging="57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ごみ等は、分別して処分する。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643B2" id="テキスト ボックス 31" o:spid="_x0000_s1029" type="#_x0000_t202" style="position:absolute;left:0;text-align:left;margin-left:11pt;margin-top:98.9pt;width:249.55pt;height:17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" filled="f" stroked="f">
                <v:textbox style="mso-fit-shape-to-text:t">
                  <w:txbxContent>
                    <w:p w14:paraId="349BA995" w14:textId="77777777" w:rsidR="00A71FF5" w:rsidRDefault="00A71FF5" w:rsidP="002D73B7">
                      <w:pPr>
                        <w:pStyle w:val="ad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exact"/>
                        <w:ind w:left="714" w:hanging="57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刈草は</w:t>
                      </w:r>
                      <w:r>
                        <w:rPr>
                          <w:rFonts w:ascii="Meiryo UI" w:eastAsia="Meiryo UI" w:hAnsi="Meiryo UI" w:hint="eastAsia"/>
                          <w:color w:val="E97132" w:themeColor="accent2"/>
                          <w:kern w:val="24"/>
                          <w:sz w:val="28"/>
                          <w:szCs w:val="28"/>
                        </w:rPr>
                        <w:t>○○（集積場所）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に集める。</w:t>
                      </w:r>
                    </w:p>
                    <w:p w14:paraId="52C5937E" w14:textId="77777777" w:rsidR="00A71FF5" w:rsidRDefault="00A71FF5" w:rsidP="002D73B7">
                      <w:pPr>
                        <w:pStyle w:val="ad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exact"/>
                        <w:ind w:left="426" w:hanging="284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刈草をその場に存置する場合は、刈草が水田や水路に落ちないように配慮するとともに、農作業や通行の障害とならないようにする。</w:t>
                      </w:r>
                    </w:p>
                    <w:p w14:paraId="00B824DD" w14:textId="77777777" w:rsidR="00A71FF5" w:rsidRDefault="00A71FF5" w:rsidP="002D73B7">
                      <w:pPr>
                        <w:pStyle w:val="ad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exact"/>
                        <w:ind w:left="426" w:hanging="284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水路に草が落ちる場合、フォーク等を水路に刺し、下流に流れないようにして取り除く。</w:t>
                      </w:r>
                    </w:p>
                    <w:p w14:paraId="336AEED4" w14:textId="77777777" w:rsidR="00A71FF5" w:rsidRDefault="00A71FF5" w:rsidP="002D73B7">
                      <w:pPr>
                        <w:pStyle w:val="ad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exact"/>
                        <w:ind w:left="714" w:hanging="57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ごみ等は、分別して処分する。</w:t>
                      </w:r>
                    </w:p>
                  </w:txbxContent>
                </v:textbox>
              </v:shape>
            </w:pict>
          </mc:Fallback>
        </mc:AlternateContent>
      </w:r>
      <w:r w:rsidR="002D73B7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2B5D0" wp14:editId="72958CA6">
                <wp:simplePos x="0" y="0"/>
                <wp:positionH relativeFrom="column">
                  <wp:posOffset>4109720</wp:posOffset>
                </wp:positionH>
                <wp:positionV relativeFrom="paragraph">
                  <wp:posOffset>800735</wp:posOffset>
                </wp:positionV>
                <wp:extent cx="1570795" cy="307777"/>
                <wp:effectExtent l="0" t="0" r="0" b="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30ABAC-9A0A-449A-6169-12F2ECE5D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9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9023F" w14:textId="77777777" w:rsidR="00A71FF5" w:rsidRDefault="00A71FF5" w:rsidP="00A71FF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泥上げ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97132" w:themeColor="accent2"/>
                                <w:kern w:val="24"/>
                                <w:sz w:val="28"/>
                                <w:szCs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B5D0" id="テキスト ボックス 35" o:spid="_x0000_s1030" type="#_x0000_t202" style="position:absolute;left:0;text-align:left;margin-left:323.6pt;margin-top:63.05pt;width:123.7pt;height:2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" filled="f" stroked="f">
                <v:textbox style="mso-fit-shape-to-text:t">
                  <w:txbxContent>
                    <w:p w14:paraId="7B29023F" w14:textId="77777777" w:rsidR="00A71FF5" w:rsidRDefault="00A71FF5" w:rsidP="00A71FF5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泥上げ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E97132" w:themeColor="accent2"/>
                          <w:kern w:val="24"/>
                          <w:sz w:val="28"/>
                          <w:szCs w:val="28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2D73B7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0C366" wp14:editId="1BB94E51">
                <wp:simplePos x="0" y="0"/>
                <wp:positionH relativeFrom="column">
                  <wp:posOffset>957580</wp:posOffset>
                </wp:positionH>
                <wp:positionV relativeFrom="paragraph">
                  <wp:posOffset>843915</wp:posOffset>
                </wp:positionV>
                <wp:extent cx="1570795" cy="307777"/>
                <wp:effectExtent l="0" t="0" r="0" b="0"/>
                <wp:wrapNone/>
                <wp:docPr id="35" name="テキスト ボックス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1DDBFB-8B99-638C-C0AC-F63DD54AE4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9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90BDE" w14:textId="77777777" w:rsidR="00A71FF5" w:rsidRDefault="00A71FF5" w:rsidP="00A71FF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草刈り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97132" w:themeColor="accent2"/>
                                <w:kern w:val="24"/>
                                <w:sz w:val="28"/>
                                <w:szCs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0C366" id="テキスト ボックス 34" o:spid="_x0000_s1031" type="#_x0000_t202" style="position:absolute;left:0;text-align:left;margin-left:75.4pt;margin-top:66.45pt;width:123.7pt;height:2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" filled="f" stroked="f">
                <v:textbox style="mso-fit-shape-to-text:t">
                  <w:txbxContent>
                    <w:p w14:paraId="28590BDE" w14:textId="77777777" w:rsidR="00A71FF5" w:rsidRDefault="00A71FF5" w:rsidP="00A71FF5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草刈り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E97132" w:themeColor="accent2"/>
                          <w:kern w:val="24"/>
                          <w:sz w:val="28"/>
                          <w:szCs w:val="28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8E55E8" w:rsidRPr="00801D7C">
        <w:rPr>
          <w:noProof/>
        </w:rPr>
        <w:drawing>
          <wp:anchor distT="0" distB="0" distL="114300" distR="114300" simplePos="0" relativeHeight="251660288" behindDoc="0" locked="0" layoutInCell="1" allowOverlap="1" wp14:anchorId="06615DD8" wp14:editId="3EE05CF7">
            <wp:simplePos x="0" y="0"/>
            <wp:positionH relativeFrom="column">
              <wp:posOffset>4140200</wp:posOffset>
            </wp:positionH>
            <wp:positionV relativeFrom="paragraph">
              <wp:posOffset>7061200</wp:posOffset>
            </wp:positionV>
            <wp:extent cx="2484755" cy="2118360"/>
            <wp:effectExtent l="0" t="0" r="0" b="0"/>
            <wp:wrapNone/>
            <wp:docPr id="1026" name="Picture 2" descr="「省エネ」のイラスト文字">
              <a:extLst xmlns:a="http://schemas.openxmlformats.org/drawingml/2006/main">
                <a:ext uri="{FF2B5EF4-FFF2-40B4-BE49-F238E27FC236}">
                  <a16:creationId xmlns:a16="http://schemas.microsoft.com/office/drawing/2014/main" id="{2FE1D092-905B-B8A8-507E-47829AF464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「省エネ」のイラスト文字">
                      <a:extLst>
                        <a:ext uri="{FF2B5EF4-FFF2-40B4-BE49-F238E27FC236}">
                          <a16:creationId xmlns:a16="http://schemas.microsoft.com/office/drawing/2014/main" id="{2FE1D092-905B-B8A8-507E-47829AF464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1183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71FF5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EF6E" wp14:editId="169F74BC">
                <wp:simplePos x="0" y="0"/>
                <wp:positionH relativeFrom="column">
                  <wp:posOffset>57785</wp:posOffset>
                </wp:positionH>
                <wp:positionV relativeFrom="paragraph">
                  <wp:posOffset>7110730</wp:posOffset>
                </wp:positionV>
                <wp:extent cx="4166355" cy="1754326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ABF1B4-BC8E-EE6E-E66C-F8385099FC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355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8B71F" w14:textId="36259185" w:rsidR="00A71FF5" w:rsidRPr="008E55E8" w:rsidRDefault="00A71FF5" w:rsidP="008E55E8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134"/>
                              </w:tabs>
                              <w:spacing w:line="760" w:lineRule="exact"/>
                              <w:ind w:hanging="436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8E55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B050"/>
                                <w:kern w:val="24"/>
                                <w:sz w:val="72"/>
                                <w:szCs w:val="72"/>
                              </w:rPr>
                              <w:t>省エネ</w:t>
                            </w:r>
                            <w:r w:rsidRPr="008E55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を意識して</w:t>
                            </w:r>
                          </w:p>
                          <w:p w14:paraId="68F61A18" w14:textId="77777777" w:rsidR="00A71FF5" w:rsidRPr="008E55E8" w:rsidRDefault="00A71FF5" w:rsidP="008E55E8">
                            <w:pPr>
                              <w:spacing w:line="760" w:lineRule="exact"/>
                              <w:contextualSpacing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8E55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　 　</w:t>
                            </w:r>
                            <w:r w:rsidRPr="008E55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作業機械等を</w:t>
                            </w:r>
                          </w:p>
                          <w:p w14:paraId="4453F1E5" w14:textId="77777777" w:rsidR="00A71FF5" w:rsidRPr="008E55E8" w:rsidRDefault="00A71FF5" w:rsidP="008E55E8">
                            <w:pPr>
                              <w:spacing w:line="760" w:lineRule="exact"/>
                              <w:contextualSpacing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8E55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　 　</w:t>
                            </w:r>
                            <w:r w:rsidRPr="008E55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使用</w:t>
                            </w:r>
                            <w:r w:rsidRPr="008E55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しましょう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EF6E" id="テキスト ボックス 13" o:spid="_x0000_s1032" type="#_x0000_t202" style="position:absolute;left:0;text-align:left;margin-left:4.55pt;margin-top:559.9pt;width:328.05pt;height:1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" filled="f" stroked="f">
                <v:textbox style="mso-fit-shape-to-text:t">
                  <w:txbxContent>
                    <w:p w14:paraId="64D8B71F" w14:textId="36259185" w:rsidR="00A71FF5" w:rsidRPr="008E55E8" w:rsidRDefault="00A71FF5" w:rsidP="008E55E8">
                      <w:pPr>
                        <w:pStyle w:val="ad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134"/>
                        </w:tabs>
                        <w:spacing w:line="760" w:lineRule="exact"/>
                        <w:ind w:hanging="436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 w:rsidRPr="008E55E8">
                        <w:rPr>
                          <w:rFonts w:ascii="Meiryo UI" w:eastAsia="Meiryo UI" w:hAnsi="Meiryo UI" w:hint="eastAsia"/>
                          <w:b/>
                          <w:bCs/>
                          <w:color w:val="00B050"/>
                          <w:kern w:val="24"/>
                          <w:sz w:val="72"/>
                          <w:szCs w:val="72"/>
                        </w:rPr>
                        <w:t>省エネ</w:t>
                      </w:r>
                      <w:r w:rsidRPr="008E55E8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を意識して</w:t>
                      </w:r>
                    </w:p>
                    <w:p w14:paraId="68F61A18" w14:textId="77777777" w:rsidR="00A71FF5" w:rsidRPr="008E55E8" w:rsidRDefault="00A71FF5" w:rsidP="008E55E8">
                      <w:pPr>
                        <w:spacing w:line="760" w:lineRule="exact"/>
                        <w:contextualSpacing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 w:rsidRPr="008E55E8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　 　</w:t>
                      </w:r>
                      <w:r w:rsidRPr="008E55E8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作業機械等を</w:t>
                      </w:r>
                    </w:p>
                    <w:p w14:paraId="4453F1E5" w14:textId="77777777" w:rsidR="00A71FF5" w:rsidRPr="008E55E8" w:rsidRDefault="00A71FF5" w:rsidP="008E55E8">
                      <w:pPr>
                        <w:spacing w:line="760" w:lineRule="exact"/>
                        <w:contextualSpacing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 w:rsidRPr="008E55E8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　 　</w:t>
                      </w:r>
                      <w:r w:rsidRPr="008E55E8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使用</w:t>
                      </w:r>
                      <w:r w:rsidRPr="008E55E8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A71FF5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94F1B" wp14:editId="199C6C84">
                <wp:simplePos x="0" y="0"/>
                <wp:positionH relativeFrom="column">
                  <wp:posOffset>221615</wp:posOffset>
                </wp:positionH>
                <wp:positionV relativeFrom="paragraph">
                  <wp:posOffset>7045325</wp:posOffset>
                </wp:positionV>
                <wp:extent cx="6296991" cy="0"/>
                <wp:effectExtent l="0" t="0" r="0" b="0"/>
                <wp:wrapNone/>
                <wp:docPr id="25" name="直線コネクタ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97DCB0-E4E6-D99F-56F8-CDE9DE07AF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B56A7" id="直線コネクタ 2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554.75pt" to="513.3pt,5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" strokecolor="#7f7f7f [1612]" strokeweight=".5pt">
                <v:stroke dashstyle="longDashDot" joinstyle="miter"/>
                <o:lock v:ext="edit" shapetype="f"/>
              </v:line>
            </w:pict>
          </mc:Fallback>
        </mc:AlternateContent>
      </w:r>
      <w:r w:rsidR="00A71FF5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BD627" wp14:editId="7853539B">
                <wp:simplePos x="0" y="0"/>
                <wp:positionH relativeFrom="column">
                  <wp:posOffset>178435</wp:posOffset>
                </wp:positionH>
                <wp:positionV relativeFrom="paragraph">
                  <wp:posOffset>6640195</wp:posOffset>
                </wp:positionV>
                <wp:extent cx="5136342" cy="400110"/>
                <wp:effectExtent l="0" t="0" r="0" b="0"/>
                <wp:wrapNone/>
                <wp:docPr id="27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92843A-8F8B-5910-54D9-5E01626BD0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34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1734B0" w14:textId="77777777" w:rsidR="00A71FF5" w:rsidRDefault="00A71FF5" w:rsidP="008E55E8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多面的機能支払交付金　環境負荷低減のクロスコンプライアンス（みどりチェック）のチェックシート</w:t>
                            </w:r>
                          </w:p>
                          <w:p w14:paraId="174D2E7D" w14:textId="77777777" w:rsidR="00A71FF5" w:rsidRDefault="00A71FF5" w:rsidP="008E55E8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「（５）⑧プラ等廃棄物の削減に努め、適正に処理」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D627" id="テキスト ボックス 26" o:spid="_x0000_s1033" type="#_x0000_t202" style="position:absolute;left:0;text-align:left;margin-left:14.05pt;margin-top:522.85pt;width:404.45pt;height:31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" filled="f" stroked="f">
                <v:textbox style="mso-fit-shape-to-text:t">
                  <w:txbxContent>
                    <w:p w14:paraId="6A1734B0" w14:textId="77777777" w:rsidR="00A71FF5" w:rsidRDefault="00A71FF5" w:rsidP="008E55E8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多面的機能支払交付金　環境負荷低減のクロスコンプライアンス（みどりチェック）のチェックシート</w:t>
                      </w:r>
                    </w:p>
                    <w:p w14:paraId="174D2E7D" w14:textId="77777777" w:rsidR="00A71FF5" w:rsidRDefault="00A71FF5" w:rsidP="008E55E8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「（５）⑧プラ等廃棄物の削減に努め、適正に処理」</w:t>
                      </w:r>
                    </w:p>
                  </w:txbxContent>
                </v:textbox>
              </v:shape>
            </w:pict>
          </mc:Fallback>
        </mc:AlternateContent>
      </w:r>
      <w:r w:rsidR="00A71FF5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B5F6A" wp14:editId="424833F5">
                <wp:simplePos x="0" y="0"/>
                <wp:positionH relativeFrom="column">
                  <wp:posOffset>179070</wp:posOffset>
                </wp:positionH>
                <wp:positionV relativeFrom="paragraph">
                  <wp:posOffset>8818245</wp:posOffset>
                </wp:positionV>
                <wp:extent cx="5240537" cy="400110"/>
                <wp:effectExtent l="0" t="0" r="0" b="0"/>
                <wp:wrapNone/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B9D60-FCBF-2B34-539B-56C9F98B1F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537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D3021" w14:textId="77777777" w:rsidR="00A71FF5" w:rsidRDefault="00A71FF5" w:rsidP="008E55E8">
                            <w:pPr>
                              <w:spacing w:line="-240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多面的機能支払交付金　環境負荷低減のクロスコンプライアンス（みどりチェック）のチェックシート</w:t>
                            </w:r>
                          </w:p>
                          <w:p w14:paraId="3A2C16BD" w14:textId="77777777" w:rsidR="00A71FF5" w:rsidRDefault="00A71FF5" w:rsidP="008E55E8">
                            <w:pPr>
                              <w:spacing w:line="-240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「（３）⑥省エネを意識し、作業機械等の不必要・非効率なエネルギー消費をしないように努める」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B5F6A" id="テキスト ボックス 27" o:spid="_x0000_s1034" type="#_x0000_t202" style="position:absolute;left:0;text-align:left;margin-left:14.1pt;margin-top:694.35pt;width:412.65pt;height:31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" filled="f" stroked="f">
                <v:textbox style="mso-fit-shape-to-text:t">
                  <w:txbxContent>
                    <w:p w14:paraId="06FD3021" w14:textId="77777777" w:rsidR="00A71FF5" w:rsidRDefault="00A71FF5" w:rsidP="008E55E8">
                      <w:pPr>
                        <w:spacing w:line="-240" w:lineRule="auto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多面的機能支払交付金　環境負荷低減のクロスコンプライアンス（みどりチェック）のチェックシート</w:t>
                      </w:r>
                    </w:p>
                    <w:p w14:paraId="3A2C16BD" w14:textId="77777777" w:rsidR="00A71FF5" w:rsidRDefault="00A71FF5" w:rsidP="008E55E8">
                      <w:pPr>
                        <w:spacing w:line="-240" w:lineRule="auto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「（３）⑥省エネを意識し、作業機械等の不必要・非効率なエネルギー消費をしないように努める」</w:t>
                      </w:r>
                    </w:p>
                  </w:txbxContent>
                </v:textbox>
              </v:shape>
            </w:pict>
          </mc:Fallback>
        </mc:AlternateContent>
      </w:r>
      <w:r w:rsidR="00A71FF5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E1EA9" wp14:editId="3DEB1F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1354" cy="954107"/>
                <wp:effectExtent l="0" t="0" r="0" b="0"/>
                <wp:wrapNone/>
                <wp:docPr id="31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18FEC4-3DE3-2421-D6E8-01D3E8C8D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354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7125B4" w14:textId="71E69CC2" w:rsidR="00A71FF5" w:rsidRDefault="00A71FF5" w:rsidP="002D73B7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napToGrid w:val="0"/>
                              <w:spacing w:line="600" w:lineRule="exact"/>
                              <w:ind w:left="426" w:hanging="284"/>
                              <w:contextualSpacing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草刈りや泥上げ等の作業時は、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97132" w:themeColor="accent2"/>
                                <w:kern w:val="24"/>
                                <w:sz w:val="56"/>
                                <w:szCs w:val="56"/>
                              </w:rPr>
                              <w:t>悪臭・害虫の発生を防ぐ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ため、以下に留意しましょう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E1EA9" id="テキスト ボックス 30" o:spid="_x0000_s1035" type="#_x0000_t202" style="position:absolute;left:0;text-align:left;margin-left:0;margin-top:-.05pt;width:530.8pt;height:7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" filled="f" stroked="f">
                <v:textbox style="mso-fit-shape-to-text:t">
                  <w:txbxContent>
                    <w:p w14:paraId="487125B4" w14:textId="71E69CC2" w:rsidR="00A71FF5" w:rsidRDefault="00A71FF5" w:rsidP="002D73B7">
                      <w:pPr>
                        <w:pStyle w:val="ad"/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567"/>
                        </w:tabs>
                        <w:snapToGrid w:val="0"/>
                        <w:spacing w:line="600" w:lineRule="exact"/>
                        <w:ind w:left="426" w:hanging="284"/>
                        <w:contextualSpacing w:val="0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草刈りや泥上げ等の作業時は、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E97132" w:themeColor="accent2"/>
                          <w:kern w:val="24"/>
                          <w:sz w:val="56"/>
                          <w:szCs w:val="56"/>
                        </w:rPr>
                        <w:t>悪臭・害虫の発生を防ぐ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ため、以下に留意しましょう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A71FF5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F6186" wp14:editId="4EECF545">
                <wp:simplePos x="0" y="0"/>
                <wp:positionH relativeFrom="column">
                  <wp:posOffset>200660</wp:posOffset>
                </wp:positionH>
                <wp:positionV relativeFrom="paragraph">
                  <wp:posOffset>971550</wp:posOffset>
                </wp:positionV>
                <wp:extent cx="3085264" cy="2676778"/>
                <wp:effectExtent l="0" t="0" r="58420" b="28575"/>
                <wp:wrapNone/>
                <wp:docPr id="33" name="四角形: メモ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CE73D9-4C09-A164-99D3-9C17A18465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64" cy="2676778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53CBC7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2" o:spid="_x0000_s1026" type="#_x0000_t65" style="position:absolute;margin-left:15.8pt;margin-top:76.5pt;width:242.95pt;height:21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" adj="18000" fillcolor="#caedfb [663]" strokecolor="#7f7f7f [1612]" strokeweight="1pt">
                <v:stroke joinstyle="miter"/>
              </v:shape>
            </w:pict>
          </mc:Fallback>
        </mc:AlternateContent>
      </w:r>
      <w:r w:rsidR="00A71FF5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A3C9E" wp14:editId="1B592DC4">
                <wp:simplePos x="0" y="0"/>
                <wp:positionH relativeFrom="column">
                  <wp:posOffset>3408045</wp:posOffset>
                </wp:positionH>
                <wp:positionV relativeFrom="paragraph">
                  <wp:posOffset>953135</wp:posOffset>
                </wp:positionV>
                <wp:extent cx="3085264" cy="2696944"/>
                <wp:effectExtent l="0" t="0" r="58420" b="27305"/>
                <wp:wrapNone/>
                <wp:docPr id="34" name="四角形: メモ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745D21-EEFC-7CEC-6B78-9A7946431C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64" cy="2696944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F4FFCBD" id="四角形: メモ 33" o:spid="_x0000_s1026" type="#_x0000_t65" style="position:absolute;margin-left:268.35pt;margin-top:75.05pt;width:242.95pt;height:21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" adj="18000" fillcolor="#caedfb [663]" strokecolor="#7f7f7f [1612]" strokeweight="1pt">
                <v:stroke joinstyle="miter"/>
              </v:shape>
            </w:pict>
          </mc:Fallback>
        </mc:AlternateContent>
      </w:r>
      <w:r w:rsidR="00A71FF5" w:rsidRPr="00801D7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5F3F3" wp14:editId="65C66EDD">
                <wp:simplePos x="0" y="0"/>
                <wp:positionH relativeFrom="column">
                  <wp:posOffset>221615</wp:posOffset>
                </wp:positionH>
                <wp:positionV relativeFrom="paragraph">
                  <wp:posOffset>4252595</wp:posOffset>
                </wp:positionV>
                <wp:extent cx="6296991" cy="0"/>
                <wp:effectExtent l="0" t="0" r="0" b="0"/>
                <wp:wrapNone/>
                <wp:docPr id="37" name="直線コネクタ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0CAABF-4837-97FE-6779-F1E9AD5D54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88903" id="直線コネクタ 3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334.85pt" to="513.3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" strokecolor="#7f7f7f [1612]" strokeweight=".5pt">
                <v:stroke dashstyle="longDashDot" joinstyle="miter"/>
                <o:lock v:ext="edit" shapetype="f"/>
              </v:line>
            </w:pict>
          </mc:Fallback>
        </mc:AlternateContent>
      </w:r>
    </w:p>
    <w:sectPr w:rsidR="00AA6D12" w:rsidRPr="00801D7C" w:rsidSect="00A71FF5"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CBCA" w14:textId="77777777" w:rsidR="00B31734" w:rsidRDefault="00B31734" w:rsidP="00B778DB">
      <w:r>
        <w:separator/>
      </w:r>
    </w:p>
  </w:endnote>
  <w:endnote w:type="continuationSeparator" w:id="0">
    <w:p w14:paraId="42580FE3" w14:textId="77777777" w:rsidR="00B31734" w:rsidRDefault="00B3173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586A" w14:textId="77777777" w:rsidR="00B31734" w:rsidRDefault="00B31734" w:rsidP="00B778DB">
      <w:r>
        <w:rPr>
          <w:rFonts w:hint="eastAsia"/>
        </w:rPr>
        <w:separator/>
      </w:r>
    </w:p>
  </w:footnote>
  <w:footnote w:type="continuationSeparator" w:id="0">
    <w:p w14:paraId="1B65203D" w14:textId="77777777" w:rsidR="00B31734" w:rsidRDefault="00B3173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1289"/>
    <w:multiLevelType w:val="hybridMultilevel"/>
    <w:tmpl w:val="765E6024"/>
    <w:lvl w:ilvl="0" w:tplc="DE32A4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CD9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208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08E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6C9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0AA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C0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C39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50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838"/>
    <w:multiLevelType w:val="hybridMultilevel"/>
    <w:tmpl w:val="E6BC5240"/>
    <w:lvl w:ilvl="0" w:tplc="D96490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251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8F8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28B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42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629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042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CAC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86A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76C5"/>
    <w:multiLevelType w:val="hybridMultilevel"/>
    <w:tmpl w:val="8CC4CE44"/>
    <w:lvl w:ilvl="0" w:tplc="BC3E2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85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0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0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0D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61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43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C2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D97C78"/>
    <w:multiLevelType w:val="hybridMultilevel"/>
    <w:tmpl w:val="C14AD7FE"/>
    <w:lvl w:ilvl="0" w:tplc="AF469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2E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C47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41A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0D9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345F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E82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2D6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A6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2C2F"/>
    <w:multiLevelType w:val="hybridMultilevel"/>
    <w:tmpl w:val="910028F4"/>
    <w:lvl w:ilvl="0" w:tplc="A4283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36C9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0F2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C3F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4D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8AC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02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C2E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619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1314"/>
    <w:multiLevelType w:val="hybridMultilevel"/>
    <w:tmpl w:val="4DA88660"/>
    <w:lvl w:ilvl="0" w:tplc="B4A46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C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2A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A1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EC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65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20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CA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F90532"/>
    <w:multiLevelType w:val="hybridMultilevel"/>
    <w:tmpl w:val="215A05CC"/>
    <w:lvl w:ilvl="0" w:tplc="AE903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A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E7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62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8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8A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C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E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E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636EC"/>
    <w:multiLevelType w:val="hybridMultilevel"/>
    <w:tmpl w:val="9758B528"/>
    <w:lvl w:ilvl="0" w:tplc="38D24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C0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C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8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F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02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01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84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A139A9"/>
    <w:multiLevelType w:val="hybridMultilevel"/>
    <w:tmpl w:val="9798395A"/>
    <w:lvl w:ilvl="0" w:tplc="ACB884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41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21A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A7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8B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6AF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0F9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642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49E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62578"/>
    <w:multiLevelType w:val="hybridMultilevel"/>
    <w:tmpl w:val="5EDC877E"/>
    <w:lvl w:ilvl="0" w:tplc="5804F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48D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C83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18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446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0DD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222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52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467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157329">
    <w:abstractNumId w:val="9"/>
  </w:num>
  <w:num w:numId="2" w16cid:durableId="974020841">
    <w:abstractNumId w:val="8"/>
  </w:num>
  <w:num w:numId="3" w16cid:durableId="650642640">
    <w:abstractNumId w:val="0"/>
  </w:num>
  <w:num w:numId="4" w16cid:durableId="1896046170">
    <w:abstractNumId w:val="6"/>
  </w:num>
  <w:num w:numId="5" w16cid:durableId="1279028012">
    <w:abstractNumId w:val="2"/>
  </w:num>
  <w:num w:numId="6" w16cid:durableId="1406149844">
    <w:abstractNumId w:val="3"/>
  </w:num>
  <w:num w:numId="7" w16cid:durableId="2107071391">
    <w:abstractNumId w:val="4"/>
  </w:num>
  <w:num w:numId="8" w16cid:durableId="1434739271">
    <w:abstractNumId w:val="1"/>
  </w:num>
  <w:num w:numId="9" w16cid:durableId="1677923599">
    <w:abstractNumId w:val="7"/>
  </w:num>
  <w:num w:numId="10" w16cid:durableId="1947074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A"/>
    <w:rsid w:val="000767FA"/>
    <w:rsid w:val="000814A4"/>
    <w:rsid w:val="000C0575"/>
    <w:rsid w:val="00143704"/>
    <w:rsid w:val="0027053F"/>
    <w:rsid w:val="00293714"/>
    <w:rsid w:val="002D73B7"/>
    <w:rsid w:val="00387C9A"/>
    <w:rsid w:val="003B2A73"/>
    <w:rsid w:val="003C4395"/>
    <w:rsid w:val="00404384"/>
    <w:rsid w:val="00411CD7"/>
    <w:rsid w:val="00557396"/>
    <w:rsid w:val="007113C2"/>
    <w:rsid w:val="00711E7A"/>
    <w:rsid w:val="007C58A6"/>
    <w:rsid w:val="00801D7C"/>
    <w:rsid w:val="008E55E8"/>
    <w:rsid w:val="00A71FF5"/>
    <w:rsid w:val="00AA6D12"/>
    <w:rsid w:val="00AB1952"/>
    <w:rsid w:val="00AB19F4"/>
    <w:rsid w:val="00B31734"/>
    <w:rsid w:val="00B778DB"/>
    <w:rsid w:val="00BE0BF8"/>
    <w:rsid w:val="00BE5360"/>
    <w:rsid w:val="00BE757A"/>
    <w:rsid w:val="00C03BDB"/>
    <w:rsid w:val="00CD4F48"/>
    <w:rsid w:val="00D25E63"/>
    <w:rsid w:val="00DC2D75"/>
    <w:rsid w:val="00EC4AAE"/>
    <w:rsid w:val="00F001EB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4FA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1E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711E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E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E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E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E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E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E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E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E7A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711E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71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11E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71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711E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711E7A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711E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E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E7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2025-03-31T00:28:00Z</dcterms:created>
  <dcterms:modified xsi:type="dcterms:W3CDTF">2025-04-09T01:07:00Z</dcterms:modified>
</cp:coreProperties>
</file>